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98B" w:rsidRPr="00D57D71" w:rsidRDefault="00EC698B" w:rsidP="00EC698B">
      <w:pPr>
        <w:rPr>
          <w:rFonts w:ascii="Arial" w:hAnsi="Arial" w:cs="Arial"/>
          <w:szCs w:val="24"/>
        </w:rPr>
      </w:pPr>
    </w:p>
    <w:p w:rsidR="004A424D" w:rsidRDefault="004A424D" w:rsidP="00EC698B">
      <w:pPr>
        <w:rPr>
          <w:rFonts w:ascii="Arial" w:hAnsi="Arial" w:cs="Arial"/>
          <w:szCs w:val="24"/>
        </w:rPr>
      </w:pPr>
    </w:p>
    <w:p w:rsidR="004A424D" w:rsidRDefault="0081491F" w:rsidP="0081491F">
      <w:pPr>
        <w:pStyle w:val="Heading2"/>
      </w:pPr>
      <w:r>
        <w:t>YLEISTÄ</w:t>
      </w:r>
    </w:p>
    <w:p w:rsidR="0081491F" w:rsidRDefault="0081491F" w:rsidP="0081491F"/>
    <w:p w:rsidR="0081491F" w:rsidRDefault="009D7CDF" w:rsidP="0081491F">
      <w:r>
        <w:t>Toimikunta on aloittanut toimintansa työryhmänä 2016</w:t>
      </w:r>
      <w:r w:rsidR="0081491F">
        <w:t>.</w:t>
      </w:r>
      <w:r>
        <w:t xml:space="preserve"> Toimikunnan tarkoituksena on suunnitella, koordinoida ja valvoa </w:t>
      </w:r>
      <w:r w:rsidR="006D1AFF">
        <w:t xml:space="preserve">Ykskoivussa </w:t>
      </w:r>
      <w:r>
        <w:t>olevan</w:t>
      </w:r>
      <w:r w:rsidR="006D1AFF">
        <w:t xml:space="preserve"> </w:t>
      </w:r>
      <w:r w:rsidR="00BE6AFC">
        <w:t>koti</w:t>
      </w:r>
      <w:r w:rsidR="006D1AFF">
        <w:t>satama-alueen kehittämistä kolmivuotisen suunnitelman mukaan</w:t>
      </w:r>
      <w:r w:rsidR="00BE6AFC">
        <w:t xml:space="preserve"> vuosina 2017-2019</w:t>
      </w:r>
      <w:r w:rsidR="006D1AFF">
        <w:t>.</w:t>
      </w:r>
    </w:p>
    <w:p w:rsidR="0081491F" w:rsidRDefault="0081491F" w:rsidP="0081491F"/>
    <w:p w:rsidR="0081491F" w:rsidRPr="0081491F" w:rsidRDefault="009D7CDF" w:rsidP="0081491F">
      <w:pPr>
        <w:pStyle w:val="Heading2"/>
      </w:pPr>
      <w:r>
        <w:t>JÄSENET</w:t>
      </w:r>
    </w:p>
    <w:p w:rsidR="004A424D" w:rsidRDefault="004A424D" w:rsidP="00EC698B">
      <w:pPr>
        <w:rPr>
          <w:rFonts w:ascii="Arial" w:hAnsi="Arial" w:cs="Arial"/>
          <w:szCs w:val="24"/>
        </w:rPr>
      </w:pPr>
    </w:p>
    <w:p w:rsidR="004A424D" w:rsidRDefault="006D1AFF" w:rsidP="0081491F">
      <w:r>
        <w:t>Seppo Ylä-Himanka</w:t>
      </w:r>
      <w:r w:rsidR="009D7CDF">
        <w:t>, puheenjohtaja</w:t>
      </w:r>
    </w:p>
    <w:p w:rsidR="009D7CDF" w:rsidRDefault="006D1AFF" w:rsidP="0081491F">
      <w:r w:rsidRPr="006D1AFF">
        <w:t>Eero Yli-Karro</w:t>
      </w:r>
    </w:p>
    <w:p w:rsidR="006D1AFF" w:rsidRDefault="006D1AFF" w:rsidP="0081491F">
      <w:r>
        <w:t>Harri Hotanen</w:t>
      </w:r>
    </w:p>
    <w:p w:rsidR="006D1AFF" w:rsidRDefault="006D1AFF" w:rsidP="0081491F">
      <w:r>
        <w:t>Heikki Blinnikka</w:t>
      </w:r>
    </w:p>
    <w:p w:rsidR="006D1AFF" w:rsidRDefault="001028D8" w:rsidP="0081491F">
      <w:r>
        <w:t>Ossi Valtonen</w:t>
      </w:r>
    </w:p>
    <w:p w:rsidR="006D1AFF" w:rsidRDefault="006D1AFF" w:rsidP="0081491F"/>
    <w:p w:rsidR="0081491F" w:rsidRDefault="0081491F" w:rsidP="0081491F"/>
    <w:p w:rsidR="004A424D" w:rsidRDefault="00BE6AFC" w:rsidP="00A80B67">
      <w:pPr>
        <w:pStyle w:val="Heading2"/>
      </w:pPr>
      <w:r>
        <w:t>Tilanne sekä suunnitelma vuodelle 2017</w:t>
      </w:r>
    </w:p>
    <w:p w:rsidR="00BE6AFC" w:rsidRDefault="00BE6AFC" w:rsidP="00BE6AFC"/>
    <w:p w:rsidR="00BE6AFC" w:rsidRDefault="00BE6AFC" w:rsidP="00BE6AFC">
      <w:r>
        <w:t>Tähän mennessä on kaupungilta vuokrattu ranta-alue UPS:n käyttöön 15 vuoden vuokrasopimuksella sekä toimenpidelupa anomus jätetty kaupungille.</w:t>
      </w:r>
    </w:p>
    <w:p w:rsidR="002850FB" w:rsidRDefault="002850FB" w:rsidP="00BE6AFC"/>
    <w:p w:rsidR="002850FB" w:rsidRDefault="002850FB" w:rsidP="00BE6AFC">
      <w:r>
        <w:t xml:space="preserve">Urakoitsijoilta pyydetty tarjouksia. </w:t>
      </w:r>
    </w:p>
    <w:p w:rsidR="00BE6AFC" w:rsidRDefault="00BE6AFC" w:rsidP="00BE6AFC"/>
    <w:p w:rsidR="00E40269" w:rsidRDefault="00BE6AFC" w:rsidP="00BE6AFC">
      <w:r>
        <w:t>Rahoitusavustukset neuvoteltu Ravakan kanssa ja budjetin mukaisesti seuraavan kolmivuotiskauden aikana kulut ovat n.</w:t>
      </w:r>
      <w:r w:rsidR="00E40269">
        <w:t xml:space="preserve"> 57000-62000 euroa josta noin puolet eli 31000 euroa tukena jälkikäteen kuitteja vastaan haettaessa. Lisäksi tehdyistä talkootunneista saamme pienennettyä omaa osuuttamme eli kaikki talkoot kirjattava osallistujineen sekä riittävät valokuvat tapahtumista.  </w:t>
      </w:r>
      <w:r>
        <w:t xml:space="preserve"> </w:t>
      </w:r>
    </w:p>
    <w:p w:rsidR="00E40269" w:rsidRDefault="00E40269" w:rsidP="00BE6AFC"/>
    <w:p w:rsidR="00E40269" w:rsidRDefault="00E40269" w:rsidP="00BE6AFC">
      <w:r>
        <w:t>Suunnitelma talvelle 2017</w:t>
      </w:r>
      <w:r w:rsidR="00E7762D">
        <w:t xml:space="preserve"> heti toimenpideluvan saatuamme</w:t>
      </w:r>
      <w:r>
        <w:t>:</w:t>
      </w:r>
    </w:p>
    <w:p w:rsidR="00E7762D" w:rsidRDefault="00E7762D" w:rsidP="00BE6AFC"/>
    <w:p w:rsidR="00E40269" w:rsidRDefault="00E40269" w:rsidP="00E7762D">
      <w:pPr>
        <w:pStyle w:val="ListParagraph"/>
        <w:numPr>
          <w:ilvl w:val="0"/>
          <w:numId w:val="8"/>
        </w:numPr>
      </w:pPr>
      <w:r>
        <w:t>kunnostetaan vanhan nostolaiturin paikka</w:t>
      </w:r>
      <w:r w:rsidR="00E7762D">
        <w:t xml:space="preserve"> – uutta reunalaituria n.20m lähes umpipaalutuksella sekä vesivanerilla, tartunnoilla sekä tukemalla tarvittavasti. Tavoite että valmis vappuun 2017 mennessä</w:t>
      </w:r>
    </w:p>
    <w:p w:rsidR="00E7762D" w:rsidRDefault="00E7762D" w:rsidP="00E7762D">
      <w:pPr>
        <w:pStyle w:val="ListParagraph"/>
      </w:pPr>
    </w:p>
    <w:p w:rsidR="00E7762D" w:rsidRDefault="00E7762D" w:rsidP="00E40269">
      <w:pPr>
        <w:pStyle w:val="ListParagraph"/>
        <w:numPr>
          <w:ilvl w:val="0"/>
          <w:numId w:val="8"/>
        </w:numPr>
      </w:pPr>
      <w:r>
        <w:t xml:space="preserve">kaivetaan ja valetaan nosturin pohja n.4x4m. Tarkoitus valaa myös isompi laatta nosturin alueelle. </w:t>
      </w:r>
    </w:p>
    <w:p w:rsidR="00E7762D" w:rsidRDefault="00E7762D" w:rsidP="00E7762D">
      <w:pPr>
        <w:pStyle w:val="ListParagraph"/>
      </w:pPr>
    </w:p>
    <w:p w:rsidR="00E7762D" w:rsidRDefault="00E7762D" w:rsidP="00E40269">
      <w:pPr>
        <w:pStyle w:val="ListParagraph"/>
        <w:numPr>
          <w:ilvl w:val="0"/>
          <w:numId w:val="8"/>
        </w:numPr>
      </w:pPr>
      <w:r>
        <w:t xml:space="preserve">maankaivuu / leikkaus – madalletaan reunaa n.50cm jotta saadaan tulevan </w:t>
      </w:r>
      <w:r w:rsidR="002850FB">
        <w:t>reuna</w:t>
      </w:r>
      <w:r>
        <w:t xml:space="preserve">laiturin korkeus paremmaksi. Kerätään maisemoinnin punaiset reunakivet talteen. </w:t>
      </w:r>
    </w:p>
    <w:p w:rsidR="00E7762D" w:rsidRDefault="00E7762D" w:rsidP="00E7762D">
      <w:pPr>
        <w:pStyle w:val="ListParagraph"/>
      </w:pPr>
    </w:p>
    <w:p w:rsidR="00E7762D" w:rsidRDefault="00E7762D" w:rsidP="00E40269">
      <w:pPr>
        <w:pStyle w:val="ListParagraph"/>
        <w:numPr>
          <w:ilvl w:val="0"/>
          <w:numId w:val="8"/>
        </w:numPr>
      </w:pPr>
      <w:r>
        <w:t xml:space="preserve">kaivetaan vesi-ja sähköjohdon paikka n.100m </w:t>
      </w:r>
    </w:p>
    <w:p w:rsidR="00E7762D" w:rsidRDefault="00E7762D" w:rsidP="00E7762D">
      <w:pPr>
        <w:pStyle w:val="ListParagraph"/>
      </w:pPr>
    </w:p>
    <w:p w:rsidR="00E7762D" w:rsidRDefault="00E7762D" w:rsidP="00DA4DE1">
      <w:pPr>
        <w:pStyle w:val="ListParagraph"/>
        <w:numPr>
          <w:ilvl w:val="0"/>
          <w:numId w:val="8"/>
        </w:numPr>
      </w:pPr>
      <w:r>
        <w:t>tuetaan / täytetetään pohjukkaan tulevaa aluetta materiaalilla mitä saatavissa</w:t>
      </w:r>
    </w:p>
    <w:p w:rsidR="0004176F" w:rsidRDefault="0004176F" w:rsidP="0004176F">
      <w:pPr>
        <w:pStyle w:val="ListParagraph"/>
      </w:pPr>
    </w:p>
    <w:p w:rsidR="0004176F" w:rsidRDefault="0004176F" w:rsidP="00DA4DE1">
      <w:pPr>
        <w:pStyle w:val="ListParagraph"/>
        <w:numPr>
          <w:ilvl w:val="0"/>
          <w:numId w:val="8"/>
        </w:numPr>
      </w:pPr>
      <w:r>
        <w:t xml:space="preserve">kevään kesän aikana tavoitteena saada ainakin yksi junnulaituri valmiiksi. </w:t>
      </w:r>
    </w:p>
    <w:p w:rsidR="0004176F" w:rsidRDefault="0004176F" w:rsidP="0004176F">
      <w:pPr>
        <w:pStyle w:val="ListParagraph"/>
      </w:pPr>
    </w:p>
    <w:p w:rsidR="0004176F" w:rsidRDefault="0004176F" w:rsidP="00F621E4">
      <w:bookmarkStart w:id="0" w:name="_GoBack"/>
      <w:bookmarkEnd w:id="0"/>
      <w:r>
        <w:lastRenderedPageBreak/>
        <w:t xml:space="preserve">Talkoillaan ainakin monet kerrat yhdessä jäsenistön kanssa. Päätavoitteet nostolaituri sekä nosturi + sähkö &amp; vesi. Tarkennetaan tarvittaessa. </w:t>
      </w:r>
    </w:p>
    <w:p w:rsidR="00CD1257" w:rsidRDefault="00CD1257" w:rsidP="00CD1257"/>
    <w:p w:rsidR="00CD1257" w:rsidRDefault="00CD1257" w:rsidP="00CD1257"/>
    <w:p w:rsidR="00CD1257" w:rsidRDefault="00CD1257" w:rsidP="00CD1257"/>
    <w:p w:rsidR="00BE6AFC" w:rsidRPr="00BE6AFC" w:rsidRDefault="00E40269" w:rsidP="00CD1257">
      <w:r>
        <w:rPr>
          <w:noProof/>
        </w:rPr>
        <w:drawing>
          <wp:inline distT="0" distB="0" distL="0" distR="0" wp14:anchorId="754F59C9" wp14:editId="003471E7">
            <wp:extent cx="3697230" cy="6577393"/>
            <wp:effectExtent l="762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04_153641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3944" cy="65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84" w:rsidRDefault="00E35E84" w:rsidP="00A80B67"/>
    <w:p w:rsidR="00AA26EF" w:rsidRDefault="007C3BB3">
      <w:pPr>
        <w:rPr>
          <w:rFonts w:ascii="Times New Roman" w:hAnsi="Times New Roman"/>
          <w:sz w:val="20"/>
        </w:rPr>
      </w:pPr>
      <w:r>
        <w:rPr>
          <w:vanish/>
        </w:rPr>
        <w:t>iisä siten, ettei s osuudeksi jaeuralle.taan vuoden 2017 aikana, mikäli niiden rahoitus saadaan järjestettyä siten, ettei niistaiisä siten, ettei s osuudeksi jaeuralle.taan vuoden 2017 aikana, mikäli niiden rahoitus saadaan järjestettyä siten, ettei niista</w:t>
      </w:r>
    </w:p>
    <w:sectPr w:rsidR="00AA26EF" w:rsidSect="00F90549">
      <w:headerReference w:type="even" r:id="rId8"/>
      <w:headerReference w:type="default" r:id="rId9"/>
      <w:pgSz w:w="11906" w:h="16838"/>
      <w:pgMar w:top="720" w:right="397" w:bottom="340" w:left="11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B81" w:rsidRDefault="009F1B81">
      <w:r>
        <w:separator/>
      </w:r>
    </w:p>
    <w:p w:rsidR="009F1B81" w:rsidRDefault="009F1B81"/>
  </w:endnote>
  <w:endnote w:type="continuationSeparator" w:id="0">
    <w:p w:rsidR="009F1B81" w:rsidRDefault="009F1B81">
      <w:r>
        <w:continuationSeparator/>
      </w:r>
    </w:p>
    <w:p w:rsidR="009F1B81" w:rsidRDefault="009F1B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B81" w:rsidRDefault="009F1B81">
      <w:r>
        <w:separator/>
      </w:r>
    </w:p>
    <w:p w:rsidR="009F1B81" w:rsidRDefault="009F1B81"/>
  </w:footnote>
  <w:footnote w:type="continuationSeparator" w:id="0">
    <w:p w:rsidR="009F1B81" w:rsidRDefault="009F1B81">
      <w:r>
        <w:continuationSeparator/>
      </w:r>
    </w:p>
    <w:p w:rsidR="009F1B81" w:rsidRDefault="009F1B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DC2" w:rsidRDefault="00A31DC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31DC2" w:rsidRDefault="00A31DC2">
    <w:pPr>
      <w:pStyle w:val="Header"/>
      <w:ind w:right="360"/>
    </w:pPr>
  </w:p>
  <w:p w:rsidR="00A31DC2" w:rsidRDefault="00A31DC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DC2" w:rsidRDefault="00A31DC2">
    <w:pPr>
      <w:pStyle w:val="Header"/>
      <w:framePr w:wrap="around" w:vAnchor="text" w:hAnchor="margin" w:xAlign="right" w:y="1"/>
      <w:rPr>
        <w:rStyle w:val="PageNumber"/>
      </w:rPr>
    </w:pPr>
  </w:p>
  <w:p w:rsidR="00A31DC2" w:rsidRPr="004A424D" w:rsidRDefault="00A31DC2" w:rsidP="00D91637">
    <w:pPr>
      <w:pStyle w:val="Header"/>
      <w:tabs>
        <w:tab w:val="clear" w:pos="4819"/>
      </w:tabs>
      <w:ind w:right="730"/>
      <w:jc w:val="center"/>
      <w:rPr>
        <w:rFonts w:cs="Arial"/>
        <w:bCs/>
        <w:sz w:val="36"/>
        <w:szCs w:val="36"/>
      </w:rPr>
    </w:pPr>
    <w:r>
      <w:rPr>
        <w:rFonts w:ascii="Arial" w:hAnsi="Arial" w:cs="Arial"/>
        <w:bCs/>
        <w:noProof/>
        <w:sz w:val="36"/>
        <w:szCs w:val="36"/>
      </w:rPr>
      <w:drawing>
        <wp:anchor distT="0" distB="0" distL="114300" distR="114300" simplePos="0" relativeHeight="251657216" behindDoc="1" locked="0" layoutInCell="1" allowOverlap="1" wp14:anchorId="0933FC51" wp14:editId="2A635C29">
          <wp:simplePos x="0" y="0"/>
          <wp:positionH relativeFrom="column">
            <wp:posOffset>-55880</wp:posOffset>
          </wp:positionH>
          <wp:positionV relativeFrom="paragraph">
            <wp:posOffset>-130810</wp:posOffset>
          </wp:positionV>
          <wp:extent cx="1694815" cy="767715"/>
          <wp:effectExtent l="0" t="0" r="6985" b="0"/>
          <wp:wrapThrough wrapText="bothSides">
            <wp:wrapPolygon edited="0">
              <wp:start x="0" y="0"/>
              <wp:lineTo x="0" y="20725"/>
              <wp:lineTo x="21365" y="20725"/>
              <wp:lineTo x="21365" y="0"/>
              <wp:lineTo x="0" y="0"/>
            </wp:wrapPolygon>
          </wp:wrapThrough>
          <wp:docPr id="2" name="Kuva 2" descr="up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p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815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1DC2" w:rsidRPr="004A424D" w:rsidRDefault="00A31DC2" w:rsidP="00D57D71">
    <w:pPr>
      <w:pStyle w:val="Header"/>
      <w:tabs>
        <w:tab w:val="clear" w:pos="4819"/>
        <w:tab w:val="left" w:pos="0"/>
      </w:tabs>
      <w:ind w:right="730"/>
      <w:jc w:val="center"/>
      <w:rPr>
        <w:rFonts w:cs="Arial"/>
        <w:bCs/>
        <w:sz w:val="36"/>
        <w:szCs w:val="36"/>
      </w:rPr>
    </w:pPr>
  </w:p>
  <w:p w:rsidR="00A31DC2" w:rsidRDefault="00A31DC2" w:rsidP="00CE77F1">
    <w:pPr>
      <w:pStyle w:val="Header"/>
      <w:tabs>
        <w:tab w:val="clear" w:pos="4819"/>
      </w:tabs>
      <w:ind w:right="730"/>
      <w:jc w:val="center"/>
      <w:rPr>
        <w:rFonts w:cs="Arial"/>
        <w:bCs/>
        <w:sz w:val="36"/>
        <w:szCs w:val="36"/>
      </w:rPr>
    </w:pPr>
  </w:p>
  <w:p w:rsidR="00A31DC2" w:rsidRPr="004A424D" w:rsidRDefault="006D1AFF" w:rsidP="00D91637">
    <w:pPr>
      <w:pStyle w:val="Header"/>
      <w:tabs>
        <w:tab w:val="clear" w:pos="4819"/>
      </w:tabs>
      <w:ind w:right="730"/>
      <w:rPr>
        <w:sz w:val="28"/>
      </w:rPr>
    </w:pPr>
    <w:r>
      <w:rPr>
        <w:rFonts w:cs="Arial"/>
        <w:bCs/>
        <w:sz w:val="36"/>
        <w:szCs w:val="36"/>
      </w:rPr>
      <w:t>KOTISATAMA</w:t>
    </w:r>
    <w:r w:rsidR="00A31DC2">
      <w:rPr>
        <w:rFonts w:cs="Arial"/>
        <w:bCs/>
        <w:sz w:val="36"/>
        <w:szCs w:val="36"/>
      </w:rPr>
      <w:t xml:space="preserve">TOIMIKUNNAN </w:t>
    </w:r>
    <w:r w:rsidR="00A31DC2" w:rsidRPr="004A424D">
      <w:rPr>
        <w:rFonts w:cs="Arial"/>
        <w:bCs/>
        <w:sz w:val="36"/>
        <w:szCs w:val="36"/>
      </w:rPr>
      <w:t>TOIMINTASUUNNITELMA 201</w:t>
    </w:r>
    <w:r w:rsidR="00A31DC2">
      <w:rPr>
        <w:rFonts w:cs="Arial"/>
        <w:bCs/>
        <w:sz w:val="36"/>
        <w:szCs w:val="36"/>
      </w:rPr>
      <w:t>7</w:t>
    </w:r>
  </w:p>
  <w:p w:rsidR="00A31DC2" w:rsidRDefault="00A31DC2" w:rsidP="005B2566">
    <w:pPr>
      <w:pStyle w:val="Header"/>
      <w:tabs>
        <w:tab w:val="clear" w:pos="4819"/>
        <w:tab w:val="center" w:pos="3686"/>
      </w:tabs>
      <w:ind w:right="6683" w:firstLine="2835"/>
      <w:rPr>
        <w:sz w:val="12"/>
      </w:rPr>
    </w:pPr>
    <w:r>
      <w:rPr>
        <w:sz w:val="28"/>
      </w:rPr>
      <w:t xml:space="preserve"> </w:t>
    </w:r>
    <w:r>
      <w:rPr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9FC2B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B"/>
    <w:multiLevelType w:val="multilevel"/>
    <w:tmpl w:val="FFFFFFFF"/>
    <w:lvl w:ilvl="0">
      <w:start w:val="1"/>
      <w:numFmt w:val="decimal"/>
      <w:lvlText w:val="%1"/>
      <w:legacy w:legacy="1" w:legacySpace="113" w:legacyIndent="0"/>
      <w:lvlJc w:val="left"/>
      <w:pPr>
        <w:ind w:left="284" w:firstLine="0"/>
      </w:pPr>
    </w:lvl>
    <w:lvl w:ilvl="1">
      <w:start w:val="1"/>
      <w:numFmt w:val="decimal"/>
      <w:lvlText w:val="%1.%2"/>
      <w:legacy w:legacy="1" w:legacySpace="113" w:legacyIndent="0"/>
      <w:lvlJc w:val="left"/>
      <w:pPr>
        <w:ind w:left="454" w:firstLine="0"/>
      </w:pPr>
    </w:lvl>
    <w:lvl w:ilvl="2">
      <w:start w:val="1"/>
      <w:numFmt w:val="decimal"/>
      <w:lvlText w:val="%1.%2.%3"/>
      <w:legacy w:legacy="1" w:legacySpace="113" w:legacyIndent="0"/>
      <w:lvlJc w:val="left"/>
      <w:pPr>
        <w:ind w:left="624" w:firstLine="0"/>
      </w:pPr>
    </w:lvl>
    <w:lvl w:ilvl="3">
      <w:start w:val="1"/>
      <w:numFmt w:val="decimal"/>
      <w:lvlText w:val="%1.%2.%3.%4"/>
      <w:legacy w:legacy="1" w:legacySpace="113" w:legacyIndent="0"/>
      <w:lvlJc w:val="left"/>
      <w:pPr>
        <w:ind w:left="794" w:firstLine="0"/>
      </w:pPr>
    </w:lvl>
    <w:lvl w:ilvl="4">
      <w:start w:val="1"/>
      <w:numFmt w:val="decimal"/>
      <w:lvlText w:val="%1.%2.%3.%4.%5"/>
      <w:legacy w:legacy="1" w:legacySpace="113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113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113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113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13" w:legacyIndent="0"/>
      <w:lvlJc w:val="left"/>
      <w:pPr>
        <w:ind w:left="0" w:firstLine="0"/>
      </w:pPr>
    </w:lvl>
  </w:abstractNum>
  <w:abstractNum w:abstractNumId="2" w15:restartNumberingAfterBreak="0">
    <w:nsid w:val="150E6435"/>
    <w:multiLevelType w:val="singleLevel"/>
    <w:tmpl w:val="35B4C404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3" w15:restartNumberingAfterBreak="0">
    <w:nsid w:val="2D567960"/>
    <w:multiLevelType w:val="hybridMultilevel"/>
    <w:tmpl w:val="6F707D36"/>
    <w:lvl w:ilvl="0" w:tplc="FEF45BD4">
      <w:start w:val="1"/>
      <w:numFmt w:val="upperLetter"/>
      <w:lvlText w:val="%1."/>
      <w:lvlJc w:val="left"/>
      <w:pPr>
        <w:ind w:left="720" w:hanging="360"/>
      </w:pPr>
      <w:rPr>
        <w:rFonts w:ascii="Georgia" w:eastAsia="Times New Roman" w:hAnsi="Georgia" w:cs="Times New Roman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330394"/>
    <w:multiLevelType w:val="hybridMultilevel"/>
    <w:tmpl w:val="89C845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A752B"/>
    <w:multiLevelType w:val="hybridMultilevel"/>
    <w:tmpl w:val="7312FC98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F6F75"/>
    <w:multiLevelType w:val="hybridMultilevel"/>
    <w:tmpl w:val="4CAE243A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EE17BE"/>
    <w:multiLevelType w:val="hybridMultilevel"/>
    <w:tmpl w:val="0442CECA"/>
    <w:lvl w:ilvl="0" w:tplc="EBFCBF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56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30"/>
    <w:rsid w:val="00003C66"/>
    <w:rsid w:val="0004176F"/>
    <w:rsid w:val="00054EF9"/>
    <w:rsid w:val="00095D34"/>
    <w:rsid w:val="000C2AC0"/>
    <w:rsid w:val="000D7EDC"/>
    <w:rsid w:val="001028D8"/>
    <w:rsid w:val="00131F00"/>
    <w:rsid w:val="001444BF"/>
    <w:rsid w:val="002540A7"/>
    <w:rsid w:val="002850FB"/>
    <w:rsid w:val="002B398F"/>
    <w:rsid w:val="003A5CF9"/>
    <w:rsid w:val="00417330"/>
    <w:rsid w:val="004A424D"/>
    <w:rsid w:val="004B4A48"/>
    <w:rsid w:val="004C3C52"/>
    <w:rsid w:val="005B2566"/>
    <w:rsid w:val="00613B94"/>
    <w:rsid w:val="00625D02"/>
    <w:rsid w:val="00667708"/>
    <w:rsid w:val="00681019"/>
    <w:rsid w:val="006D1AFF"/>
    <w:rsid w:val="006E08AA"/>
    <w:rsid w:val="00762DE1"/>
    <w:rsid w:val="007C3BB3"/>
    <w:rsid w:val="00801235"/>
    <w:rsid w:val="0081491F"/>
    <w:rsid w:val="00822A99"/>
    <w:rsid w:val="008261AC"/>
    <w:rsid w:val="008719C6"/>
    <w:rsid w:val="009425D0"/>
    <w:rsid w:val="009924A0"/>
    <w:rsid w:val="009D7CDF"/>
    <w:rsid w:val="009F1B81"/>
    <w:rsid w:val="00A002C9"/>
    <w:rsid w:val="00A3174A"/>
    <w:rsid w:val="00A31DC2"/>
    <w:rsid w:val="00A80B67"/>
    <w:rsid w:val="00AA26EF"/>
    <w:rsid w:val="00AC5DF6"/>
    <w:rsid w:val="00B068E9"/>
    <w:rsid w:val="00B30A03"/>
    <w:rsid w:val="00B669AD"/>
    <w:rsid w:val="00BC7FD6"/>
    <w:rsid w:val="00BE0233"/>
    <w:rsid w:val="00BE6AFC"/>
    <w:rsid w:val="00C12318"/>
    <w:rsid w:val="00CD1257"/>
    <w:rsid w:val="00CE77F1"/>
    <w:rsid w:val="00D57D71"/>
    <w:rsid w:val="00D91637"/>
    <w:rsid w:val="00D939FE"/>
    <w:rsid w:val="00E35E84"/>
    <w:rsid w:val="00E40269"/>
    <w:rsid w:val="00E7762D"/>
    <w:rsid w:val="00E8615C"/>
    <w:rsid w:val="00EB2BCB"/>
    <w:rsid w:val="00EC698B"/>
    <w:rsid w:val="00ED5FD7"/>
    <w:rsid w:val="00F621E4"/>
    <w:rsid w:val="00F9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00D5A1"/>
  <w14:defaultImageDpi w14:val="300"/>
  <w15:docId w15:val="{7A557A47-6101-425D-B4FF-15304EF8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91F"/>
    <w:rPr>
      <w:rFonts w:ascii="Georgia" w:hAnsi="Georgia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</w:style>
  <w:style w:type="paragraph" w:styleId="Heading2">
    <w:name w:val="heading 2"/>
    <w:basedOn w:val="Normal"/>
    <w:next w:val="Normal"/>
    <w:qFormat/>
    <w:rsid w:val="0081491F"/>
    <w:pPr>
      <w:keepNext/>
      <w:ind w:right="-151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ind w:left="1304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</w:rPr>
  </w:style>
  <w:style w:type="paragraph" w:styleId="Heading6">
    <w:name w:val="heading 6"/>
    <w:basedOn w:val="Normal"/>
    <w:next w:val="Sisennettykpl"/>
    <w:qFormat/>
    <w:pPr>
      <w:keepNext/>
      <w:spacing w:before="240" w:after="60"/>
      <w:outlineLvl w:val="5"/>
    </w:pPr>
    <w:rPr>
      <w:rFonts w:ascii="Arial" w:hAnsi="Arial"/>
      <w:b/>
      <w:kern w:val="28"/>
    </w:rPr>
  </w:style>
  <w:style w:type="paragraph" w:styleId="Heading7">
    <w:name w:val="heading 7"/>
    <w:basedOn w:val="Normal"/>
    <w:next w:val="Sisennettykpl"/>
    <w:qFormat/>
    <w:pPr>
      <w:keepNext/>
      <w:spacing w:before="240" w:after="60"/>
      <w:outlineLvl w:val="6"/>
    </w:pPr>
    <w:rPr>
      <w:rFonts w:ascii="Arial" w:hAnsi="Arial"/>
      <w:b/>
      <w:kern w:val="28"/>
    </w:rPr>
  </w:style>
  <w:style w:type="paragraph" w:styleId="Heading8">
    <w:name w:val="heading 8"/>
    <w:basedOn w:val="Normal"/>
    <w:next w:val="Sisennettykpl"/>
    <w:qFormat/>
    <w:pPr>
      <w:keepNext/>
      <w:spacing w:before="240" w:after="60"/>
      <w:outlineLvl w:val="7"/>
    </w:pPr>
    <w:rPr>
      <w:rFonts w:ascii="Arial" w:hAnsi="Arial"/>
      <w:b/>
      <w:kern w:val="28"/>
    </w:rPr>
  </w:style>
  <w:style w:type="paragraph" w:styleId="Heading9">
    <w:name w:val="heading 9"/>
    <w:basedOn w:val="Normal"/>
    <w:next w:val="Sisennettykpl"/>
    <w:qFormat/>
    <w:pPr>
      <w:keepNext/>
      <w:spacing w:before="240" w:after="60"/>
      <w:outlineLvl w:val="8"/>
    </w:pPr>
    <w:rPr>
      <w:rFonts w:ascii="Arial" w:hAnsi="Arial"/>
      <w:b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Footer">
    <w:name w:val="footer"/>
    <w:basedOn w:val="Normal"/>
    <w:semiHidden/>
    <w:pPr>
      <w:tabs>
        <w:tab w:val="center" w:pos="4819"/>
        <w:tab w:val="right" w:pos="9638"/>
      </w:tabs>
    </w:pPr>
  </w:style>
  <w:style w:type="paragraph" w:styleId="BodyTextIndent">
    <w:name w:val="Body Text Indent"/>
    <w:basedOn w:val="Normal"/>
    <w:semiHidden/>
    <w:pPr>
      <w:ind w:left="2608"/>
    </w:pPr>
    <w:rPr>
      <w:sz w:val="28"/>
    </w:rPr>
  </w:style>
  <w:style w:type="paragraph" w:styleId="BodyTextIndent2">
    <w:name w:val="Body Text Indent 2"/>
    <w:basedOn w:val="Normal"/>
    <w:semiHidden/>
    <w:pPr>
      <w:ind w:left="1304"/>
    </w:pPr>
    <w:rPr>
      <w:sz w:val="28"/>
    </w:rPr>
  </w:style>
  <w:style w:type="paragraph" w:styleId="BodyTextIndent3">
    <w:name w:val="Body Text Indent 3"/>
    <w:basedOn w:val="Normal"/>
    <w:semiHidden/>
    <w:pPr>
      <w:ind w:left="1304" w:hanging="1304"/>
    </w:pPr>
    <w:rPr>
      <w:sz w:val="28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PageNumber">
    <w:name w:val="page number"/>
    <w:basedOn w:val="DefaultParagraphFont"/>
    <w:semiHidden/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customStyle="1" w:styleId="Sisennettykpl">
    <w:name w:val="Sisennettykpl"/>
    <w:basedOn w:val="Normal"/>
    <w:pPr>
      <w:spacing w:before="240"/>
      <w:ind w:left="2597"/>
    </w:pPr>
    <w:rPr>
      <w:rFonts w:ascii="Arial" w:hAnsi="Arial"/>
      <w:kern w:val="28"/>
    </w:rPr>
  </w:style>
  <w:style w:type="paragraph" w:styleId="BodyText">
    <w:name w:val="Body Text"/>
    <w:basedOn w:val="Normal"/>
    <w:semiHidden/>
    <w:pPr>
      <w:tabs>
        <w:tab w:val="left" w:pos="993"/>
        <w:tab w:val="left" w:pos="1560"/>
        <w:tab w:val="left" w:pos="2835"/>
        <w:tab w:val="left" w:pos="3686"/>
        <w:tab w:val="left" w:pos="4820"/>
        <w:tab w:val="left" w:pos="5812"/>
      </w:tabs>
    </w:pPr>
    <w:rPr>
      <w:sz w:val="28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72"/>
    <w:rsid w:val="00E40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226</Words>
  <Characters>1838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Anon Vakka-Suomen Urheilusukeltajat ry:n</vt:lpstr>
      <vt:lpstr>Anon Vakka-Suomen Urheilusukeltajat ry:n</vt:lpstr>
    </vt:vector>
  </TitlesOfParts>
  <Company>VSKOL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 Vakka-Suomen Urheilusukeltajat ry:n</dc:title>
  <dc:subject/>
  <dc:creator>vskol</dc:creator>
  <cp:keywords/>
  <cp:lastModifiedBy>seppo ylä-himanka</cp:lastModifiedBy>
  <cp:revision>7</cp:revision>
  <cp:lastPrinted>2011-09-11T07:26:00Z</cp:lastPrinted>
  <dcterms:created xsi:type="dcterms:W3CDTF">2016-11-04T11:44:00Z</dcterms:created>
  <dcterms:modified xsi:type="dcterms:W3CDTF">2016-11-04T14:59:00Z</dcterms:modified>
</cp:coreProperties>
</file>