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D57C" w14:textId="77777777" w:rsidR="00EC698B" w:rsidRPr="00D57D71" w:rsidRDefault="00EC698B" w:rsidP="00EC698B">
      <w:pPr>
        <w:rPr>
          <w:rFonts w:ascii="Arial" w:hAnsi="Arial" w:cs="Arial"/>
          <w:szCs w:val="24"/>
        </w:rPr>
      </w:pPr>
    </w:p>
    <w:p w14:paraId="214DC4A6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3F7DDC89" w14:textId="77777777" w:rsidR="004A424D" w:rsidRDefault="0081491F" w:rsidP="0081491F">
      <w:pPr>
        <w:pStyle w:val="Otsikko2"/>
      </w:pPr>
      <w:r>
        <w:t>YLEISTÄ</w:t>
      </w:r>
    </w:p>
    <w:p w14:paraId="5A825181" w14:textId="77777777" w:rsidR="0081491F" w:rsidRDefault="0081491F" w:rsidP="0081491F"/>
    <w:p w14:paraId="547DA49E" w14:textId="5710BA25" w:rsidR="0081491F" w:rsidRDefault="0081491F" w:rsidP="0081491F">
      <w:r>
        <w:t>Hallitukse</w:t>
      </w:r>
      <w:r w:rsidR="00294C9E">
        <w:t xml:space="preserve">en on kuulunut </w:t>
      </w:r>
      <w:r>
        <w:t>kommodori</w:t>
      </w:r>
      <w:r w:rsidR="00294C9E">
        <w:t xml:space="preserve"> Pekka Ajanko</w:t>
      </w:r>
      <w:r>
        <w:t>, varakommodori</w:t>
      </w:r>
      <w:r w:rsidR="00294C9E">
        <w:t xml:space="preserve"> Seppo Ylä-Himanka ( hallituksen sihteeri)</w:t>
      </w:r>
      <w:r>
        <w:t xml:space="preserve"> ja neljä hallituksen jäsentä</w:t>
      </w:r>
      <w:r w:rsidR="00294C9E">
        <w:t>: Pirjo Silanto-Helminen (rahastonhoitaja)</w:t>
      </w:r>
      <w:r>
        <w:t xml:space="preserve">, </w:t>
      </w:r>
      <w:r w:rsidR="00294C9E">
        <w:t>Teppo Kuisma, Henri Jefimoff ja Ossi Valtonen . Hallitus on kokoontunut vuoden aikana yhdeksän kertaa.</w:t>
      </w:r>
    </w:p>
    <w:p w14:paraId="73212AAB" w14:textId="77777777" w:rsidR="0081491F" w:rsidRDefault="0081491F" w:rsidP="0081491F"/>
    <w:p w14:paraId="5A6EEA31" w14:textId="77777777" w:rsidR="0081491F" w:rsidRPr="0081491F" w:rsidRDefault="0081491F" w:rsidP="0081491F">
      <w:pPr>
        <w:pStyle w:val="Otsikko2"/>
      </w:pPr>
      <w:r>
        <w:t>JAOKSET JA TOIMIKUNNAT</w:t>
      </w:r>
    </w:p>
    <w:p w14:paraId="6C1B2E3E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69C9F58F" w14:textId="77777777" w:rsidR="004A424D" w:rsidRDefault="0081491F" w:rsidP="0081491F">
      <w:r>
        <w:t>Seuralla on pysyväisluonteisia jaoksia:</w:t>
      </w:r>
    </w:p>
    <w:p w14:paraId="03DE64AA" w14:textId="77777777" w:rsidR="0081491F" w:rsidRDefault="0081491F" w:rsidP="0081491F">
      <w:pPr>
        <w:numPr>
          <w:ilvl w:val="0"/>
          <w:numId w:val="5"/>
        </w:numPr>
      </w:pPr>
      <w:r>
        <w:t>Tiedotus</w:t>
      </w:r>
    </w:p>
    <w:p w14:paraId="05C88EF3" w14:textId="77777777" w:rsidR="0081491F" w:rsidRDefault="0081491F" w:rsidP="0081491F">
      <w:pPr>
        <w:numPr>
          <w:ilvl w:val="0"/>
          <w:numId w:val="5"/>
        </w:numPr>
      </w:pPr>
      <w:r>
        <w:t>Purjehdus</w:t>
      </w:r>
    </w:p>
    <w:p w14:paraId="7A20B4CD" w14:textId="77777777" w:rsidR="0081491F" w:rsidRDefault="0081491F" w:rsidP="0081491F">
      <w:pPr>
        <w:numPr>
          <w:ilvl w:val="0"/>
          <w:numId w:val="5"/>
        </w:numPr>
      </w:pPr>
      <w:r>
        <w:t>Juoniori</w:t>
      </w:r>
    </w:p>
    <w:p w14:paraId="53C502F9" w14:textId="77777777" w:rsidR="0081491F" w:rsidRDefault="0081491F" w:rsidP="0081491F">
      <w:pPr>
        <w:numPr>
          <w:ilvl w:val="0"/>
          <w:numId w:val="5"/>
        </w:numPr>
      </w:pPr>
      <w:r>
        <w:t>Mittaus- ja tarkastus</w:t>
      </w:r>
    </w:p>
    <w:p w14:paraId="480FF6E1" w14:textId="61A71734" w:rsidR="0081491F" w:rsidRDefault="0081491F" w:rsidP="0081491F">
      <w:pPr>
        <w:numPr>
          <w:ilvl w:val="0"/>
          <w:numId w:val="5"/>
        </w:numPr>
      </w:pPr>
      <w:r>
        <w:t>Veneily , jo</w:t>
      </w:r>
      <w:r w:rsidR="00175E12">
        <w:t>n</w:t>
      </w:r>
      <w:r>
        <w:t>ka toiminta käynnistetään uudelleen</w:t>
      </w:r>
    </w:p>
    <w:p w14:paraId="5A72F029" w14:textId="77777777" w:rsidR="0081491F" w:rsidRDefault="0081491F" w:rsidP="0081491F"/>
    <w:p w14:paraId="067439FA" w14:textId="62BBE630" w:rsidR="0081491F" w:rsidRDefault="00E35E84" w:rsidP="00A80B67">
      <w:r>
        <w:t>Jaokset ovat laatineet</w:t>
      </w:r>
      <w:r w:rsidR="00A80B67">
        <w:t xml:space="preserve"> omat toiminta</w:t>
      </w:r>
      <w:r w:rsidR="00294C9E">
        <w:t>kertomuksensa</w:t>
      </w:r>
      <w:r w:rsidR="00A80B67">
        <w:t xml:space="preserve"> vuode</w:t>
      </w:r>
      <w:r w:rsidR="00294C9E">
        <w:t xml:space="preserve">lta </w:t>
      </w:r>
      <w:r w:rsidR="00A80B67">
        <w:t>201</w:t>
      </w:r>
      <w:r w:rsidR="00294C9E">
        <w:t>6</w:t>
      </w:r>
      <w:r w:rsidR="00A80B67">
        <w:t>.</w:t>
      </w:r>
    </w:p>
    <w:p w14:paraId="33E0E092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55141615" w14:textId="77777777" w:rsidR="004A424D" w:rsidRDefault="00A80B67" w:rsidP="00A80B67">
      <w:pPr>
        <w:pStyle w:val="Otsikko2"/>
      </w:pPr>
      <w:r>
        <w:t>TALOUS</w:t>
      </w:r>
    </w:p>
    <w:p w14:paraId="7EA003AF" w14:textId="77777777" w:rsidR="00A80B67" w:rsidRDefault="00A80B67" w:rsidP="00A80B67"/>
    <w:p w14:paraId="5BBA4B88" w14:textId="6C4352BC" w:rsidR="00294C9E" w:rsidRDefault="00A80B67" w:rsidP="00294C9E">
      <w:r>
        <w:t xml:space="preserve">Hallitus on laatinut erillisen </w:t>
      </w:r>
      <w:r w:rsidR="00294C9E">
        <w:t xml:space="preserve">tilinpäätöksen </w:t>
      </w:r>
      <w:r>
        <w:t xml:space="preserve"> vuode</w:t>
      </w:r>
      <w:r w:rsidR="00294C9E">
        <w:t>lta</w:t>
      </w:r>
      <w:r>
        <w:t xml:space="preserve"> 201</w:t>
      </w:r>
      <w:r w:rsidR="00294C9E">
        <w:t>6</w:t>
      </w:r>
      <w:bookmarkStart w:id="0" w:name="_GoBack"/>
      <w:bookmarkEnd w:id="0"/>
      <w:r>
        <w:t xml:space="preserve">, joka päätyy </w:t>
      </w:r>
      <w:r w:rsidR="00294C9E">
        <w:t>759,06</w:t>
      </w:r>
      <w:r>
        <w:t xml:space="preserve"> euron </w:t>
      </w:r>
      <w:r w:rsidR="00294C9E">
        <w:t>ylijäämään. Yhdistyksen kulut ja menot ovat toteutuneet pääasiassa talousarvion mukaisina</w:t>
      </w:r>
      <w:r>
        <w:t xml:space="preserve">. Jäsen-, liittymis- ja talvisäilytysmaksuja </w:t>
      </w:r>
      <w:r w:rsidR="00294C9E">
        <w:t>ovat pysynee</w:t>
      </w:r>
      <w:r>
        <w:t xml:space="preserve"> samoina kuin vuonna 201</w:t>
      </w:r>
      <w:r w:rsidR="00294C9E">
        <w:t>5</w:t>
      </w:r>
      <w:r>
        <w:t>.</w:t>
      </w:r>
      <w:r w:rsidR="00AC5DF6">
        <w:t xml:space="preserve"> </w:t>
      </w:r>
    </w:p>
    <w:p w14:paraId="68FBCFA4" w14:textId="3509D823" w:rsidR="00A80B67" w:rsidRDefault="00A80B67" w:rsidP="00A80B67"/>
    <w:p w14:paraId="1F59C330" w14:textId="77777777" w:rsidR="00A80B67" w:rsidRDefault="00A80B67" w:rsidP="00A80B67"/>
    <w:p w14:paraId="51A1BE89" w14:textId="77777777" w:rsidR="00A80B67" w:rsidRDefault="00A80B67" w:rsidP="00A80B67">
      <w:r>
        <w:t>TAPAHTUMAT</w:t>
      </w:r>
    </w:p>
    <w:p w14:paraId="45176D27" w14:textId="77777777" w:rsidR="00A80B67" w:rsidRDefault="00A80B67" w:rsidP="00A80B67"/>
    <w:p w14:paraId="2EC353C6" w14:textId="0BF9D5C9" w:rsidR="00A80B67" w:rsidRDefault="00A80B67" w:rsidP="00A80B67">
      <w:r>
        <w:t>Kilpailukalenteri on esitetty purjehdusjaoston toiminta</w:t>
      </w:r>
      <w:r w:rsidR="00294C9E">
        <w:t>kertomuksessa</w:t>
      </w:r>
      <w:r>
        <w:t>.</w:t>
      </w:r>
    </w:p>
    <w:p w14:paraId="1671AE45" w14:textId="77777777" w:rsidR="00E35E84" w:rsidRDefault="00E35E84" w:rsidP="00A80B67"/>
    <w:p w14:paraId="223750A7" w14:textId="09005775" w:rsidR="00E35E84" w:rsidRDefault="00E35E84" w:rsidP="00A80B67">
      <w:r>
        <w:t>Katsastuspäivät ovat mittaus- ja tarkast</w:t>
      </w:r>
      <w:r w:rsidR="00294C9E">
        <w:t>usjaoston toimintakertomuksessa</w:t>
      </w:r>
      <w:r>
        <w:t>.</w:t>
      </w:r>
    </w:p>
    <w:p w14:paraId="3F1DEA5D" w14:textId="77777777" w:rsidR="00A80B67" w:rsidRDefault="00A80B67" w:rsidP="00A80B67"/>
    <w:p w14:paraId="79B4C780" w14:textId="77777777" w:rsidR="00A80B67" w:rsidRDefault="00A80B67" w:rsidP="00A80B67">
      <w:r>
        <w:t>Muut tapahtumat:</w:t>
      </w:r>
    </w:p>
    <w:p w14:paraId="275671E9" w14:textId="2F40AC65" w:rsidR="00A80B67" w:rsidRDefault="00294C9E" w:rsidP="00A80B67">
      <w:pPr>
        <w:numPr>
          <w:ilvl w:val="0"/>
          <w:numId w:val="7"/>
        </w:numPr>
      </w:pPr>
      <w:r>
        <w:t>11</w:t>
      </w:r>
      <w:r w:rsidR="00A80B67">
        <w:t>.3.</w:t>
      </w:r>
      <w:r w:rsidR="00A80B67">
        <w:tab/>
        <w:t>Kevätkokous</w:t>
      </w:r>
    </w:p>
    <w:p w14:paraId="3A5CCD97" w14:textId="489F0944" w:rsidR="00A80B67" w:rsidRDefault="00294C9E" w:rsidP="00A80B67">
      <w:pPr>
        <w:numPr>
          <w:ilvl w:val="0"/>
          <w:numId w:val="7"/>
        </w:numPr>
      </w:pPr>
      <w:r>
        <w:t>7</w:t>
      </w:r>
      <w:r w:rsidR="00A80B67">
        <w:t xml:space="preserve">.5. </w:t>
      </w:r>
      <w:r w:rsidR="00A80B67">
        <w:tab/>
        <w:t>Lipunnosto</w:t>
      </w:r>
    </w:p>
    <w:p w14:paraId="1547DA72" w14:textId="3B85AB41" w:rsidR="00A80B67" w:rsidRDefault="00294C9E" w:rsidP="00A80B67">
      <w:pPr>
        <w:numPr>
          <w:ilvl w:val="0"/>
          <w:numId w:val="7"/>
        </w:numPr>
      </w:pPr>
      <w:r>
        <w:t>4</w:t>
      </w:r>
      <w:r w:rsidR="005E08BB">
        <w:t>.11.</w:t>
      </w:r>
      <w:r w:rsidR="005E08BB">
        <w:tab/>
      </w:r>
      <w:r w:rsidR="00E35E84">
        <w:t>Syyskokous</w:t>
      </w:r>
    </w:p>
    <w:p w14:paraId="009410EC" w14:textId="77777777" w:rsidR="00D91637" w:rsidRDefault="00D91637" w:rsidP="00D91637"/>
    <w:p w14:paraId="4B59E87A" w14:textId="234EFAA8" w:rsidR="00D91637" w:rsidRDefault="00D91637" w:rsidP="00D91637">
      <w:r>
        <w:t xml:space="preserve">Talkoita </w:t>
      </w:r>
      <w:r w:rsidR="00294C9E">
        <w:t>on järjestetty useita sekä telakalla että Pietarinkarilla</w:t>
      </w:r>
      <w:r w:rsidR="00F821D8">
        <w:t xml:space="preserve"> ja Kirstan karilla</w:t>
      </w:r>
      <w:r>
        <w:t>.</w:t>
      </w:r>
    </w:p>
    <w:p w14:paraId="533879BF" w14:textId="77777777" w:rsidR="00E35E84" w:rsidRDefault="00E35E84" w:rsidP="00E35E84"/>
    <w:p w14:paraId="40E58722" w14:textId="77777777" w:rsidR="00294C9E" w:rsidRDefault="00294C9E" w:rsidP="00294C9E"/>
    <w:p w14:paraId="407DE9C9" w14:textId="060C1E58" w:rsidR="00294C9E" w:rsidRDefault="00294C9E" w:rsidP="00294C9E">
      <w:r>
        <w:t>RAKENTAMINEN</w:t>
      </w:r>
    </w:p>
    <w:p w14:paraId="664F2A06" w14:textId="77777777" w:rsidR="00294C9E" w:rsidRDefault="00294C9E" w:rsidP="00294C9E"/>
    <w:p w14:paraId="19F4DA9B" w14:textId="1ACA9A59" w:rsidR="00294C9E" w:rsidRDefault="00294C9E" w:rsidP="00294C9E">
      <w:r>
        <w:t>Pietarinkari</w:t>
      </w:r>
    </w:p>
    <w:p w14:paraId="61732E78" w14:textId="77777777" w:rsidR="00294C9E" w:rsidRDefault="00294C9E" w:rsidP="00294C9E"/>
    <w:p w14:paraId="698FF942" w14:textId="2DB2245B" w:rsidR="00294C9E" w:rsidRDefault="00294C9E" w:rsidP="00294C9E">
      <w:r>
        <w:t>Pietarinkarin pitkään ponttonilaituriin on rakennettu uusi kulkusilta sekä uusittu osittain laiturin pintarakennetta. Muita laitureita on kunnostettu ja korjattu. Laitureiden edustan poijut ja niiden ankkurit sekä ketjut vaihdettu uusiin.</w:t>
      </w:r>
    </w:p>
    <w:p w14:paraId="07DFBF14" w14:textId="77777777" w:rsidR="00294C9E" w:rsidRDefault="00294C9E" w:rsidP="00294C9E"/>
    <w:p w14:paraId="2629727B" w14:textId="23480092" w:rsidR="00294C9E" w:rsidRDefault="00294C9E" w:rsidP="00294C9E">
      <w:r>
        <w:lastRenderedPageBreak/>
        <w:t>Saunan sisustus on kunnostettu kokonaisuudessaan ja saunan edustalle on rakennettu uusi terassi.</w:t>
      </w:r>
      <w:r w:rsidR="005E08BB">
        <w:t xml:space="preserve"> Saunalle on hankittu myös uusi uimalaituri, jota ei ole kuitenkaan saatu </w:t>
      </w:r>
      <w:r w:rsidR="00375E94">
        <w:t>asennettua</w:t>
      </w:r>
      <w:r w:rsidR="005E08BB">
        <w:t xml:space="preserve"> paikalleen vuoden 2016 aikana.</w:t>
      </w:r>
    </w:p>
    <w:p w14:paraId="1E3A94A9" w14:textId="77777777" w:rsidR="005E08BB" w:rsidRDefault="005E08BB" w:rsidP="00294C9E"/>
    <w:p w14:paraId="08325000" w14:textId="26D35E96" w:rsidR="005E08BB" w:rsidRDefault="005E08BB" w:rsidP="00294C9E">
      <w:r>
        <w:t xml:space="preserve">Paviljongin ravintolasalin ikkunan </w:t>
      </w:r>
      <w:r w:rsidR="00375E94">
        <w:t>irrotettiin</w:t>
      </w:r>
      <w:r>
        <w:t xml:space="preserve"> ja tuotiin kaupunkiin kunnostusta varten se</w:t>
      </w:r>
      <w:r w:rsidR="00F821D8">
        <w:t xml:space="preserve">kä ikkuna-aukot peitettiin </w:t>
      </w:r>
      <w:r w:rsidR="00375E94">
        <w:t>syks</w:t>
      </w:r>
      <w:r>
        <w:t>yllä. Samalle purettiin paviljongin sisältä käytöstä poistettavat wc-tilat.</w:t>
      </w:r>
    </w:p>
    <w:p w14:paraId="3F5AE2AE" w14:textId="77777777" w:rsidR="005E08BB" w:rsidRDefault="005E08BB" w:rsidP="00294C9E"/>
    <w:p w14:paraId="337F7BF1" w14:textId="750F0CD5" w:rsidR="005E08BB" w:rsidRDefault="00375E94" w:rsidP="00294C9E">
      <w:r>
        <w:t>Uusien erilliseen rakennukseen rakennettavien WC-tilojen suunnittelu ja lupamenettely saatiin valmiiksi ennen vuoden vaihdetta.</w:t>
      </w:r>
    </w:p>
    <w:p w14:paraId="3C3E5BF7" w14:textId="77777777" w:rsidR="005E08BB" w:rsidRDefault="005E08BB" w:rsidP="00294C9E"/>
    <w:p w14:paraId="25349126" w14:textId="49435506" w:rsidR="00294C9E" w:rsidRDefault="005E08BB" w:rsidP="00294C9E">
      <w:r>
        <w:t>Telakka</w:t>
      </w:r>
    </w:p>
    <w:p w14:paraId="65444A35" w14:textId="77777777" w:rsidR="00294C9E" w:rsidRDefault="00294C9E" w:rsidP="00294C9E"/>
    <w:p w14:paraId="37219089" w14:textId="5E912E42" w:rsidR="005E08BB" w:rsidRDefault="005E08BB" w:rsidP="00294C9E">
      <w:r>
        <w:t xml:space="preserve">Kotisatamahanke saatiin kunnolla käyntiin. Ravakalta saatiin myönteinen tukipäätös kolmen vuoden </w:t>
      </w:r>
      <w:r w:rsidR="00375E94">
        <w:t>rakentamishankkeelle</w:t>
      </w:r>
      <w:r>
        <w:t>. Uudenkaupungin kaupungi</w:t>
      </w:r>
      <w:r w:rsidR="00F821D8">
        <w:t>n kanssa tehtiin vuokrasopimus</w:t>
      </w:r>
      <w:r>
        <w:t xml:space="preserve"> lisäalueesta. </w:t>
      </w:r>
      <w:r w:rsidR="00375E94">
        <w:t>Toimenpidelupa</w:t>
      </w:r>
      <w:r>
        <w:t xml:space="preserve"> 1. </w:t>
      </w:r>
      <w:r w:rsidR="00375E94">
        <w:t>vaiheen rakennustöille hyväksyttiin kaupungin rakennusvalvonnassa loppuvuonna.</w:t>
      </w:r>
    </w:p>
    <w:p w14:paraId="397E93F8" w14:textId="77777777" w:rsidR="00294C9E" w:rsidRDefault="00294C9E" w:rsidP="00294C9E"/>
    <w:p w14:paraId="4E67E0DF" w14:textId="77777777" w:rsidR="005E08BB" w:rsidRDefault="005E08BB" w:rsidP="00294C9E"/>
    <w:p w14:paraId="38A36922" w14:textId="022AA1A2" w:rsidR="00A3174A" w:rsidRDefault="00A3174A" w:rsidP="00294C9E"/>
    <w:p w14:paraId="70050189" w14:textId="77777777" w:rsidR="00E35E84" w:rsidRPr="00D57D71" w:rsidRDefault="00E35E84" w:rsidP="00CE77F1">
      <w:pPr>
        <w:rPr>
          <w:rFonts w:ascii="Arial" w:hAnsi="Arial" w:cs="Arial"/>
          <w:szCs w:val="24"/>
        </w:rPr>
      </w:pPr>
      <w:r>
        <w:t>Hallitus</w:t>
      </w:r>
    </w:p>
    <w:sectPr w:rsidR="00E35E84" w:rsidRPr="00D57D71" w:rsidSect="00F90549">
      <w:headerReference w:type="even" r:id="rId8"/>
      <w:headerReference w:type="default" r:id="rId9"/>
      <w:pgSz w:w="11906" w:h="16838"/>
      <w:pgMar w:top="720" w:right="397" w:bottom="340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73F8F" w14:textId="77777777" w:rsidR="00DF1F11" w:rsidRDefault="00DF1F11">
      <w:r>
        <w:separator/>
      </w:r>
    </w:p>
    <w:p w14:paraId="260E06D3" w14:textId="77777777" w:rsidR="00DF1F11" w:rsidRDefault="00DF1F11"/>
  </w:endnote>
  <w:endnote w:type="continuationSeparator" w:id="0">
    <w:p w14:paraId="473ABBF5" w14:textId="77777777" w:rsidR="00DF1F11" w:rsidRDefault="00DF1F11">
      <w:r>
        <w:continuationSeparator/>
      </w:r>
    </w:p>
    <w:p w14:paraId="33498039" w14:textId="77777777" w:rsidR="00DF1F11" w:rsidRDefault="00DF1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8C9DA" w14:textId="77777777" w:rsidR="00DF1F11" w:rsidRDefault="00DF1F11">
      <w:r>
        <w:separator/>
      </w:r>
    </w:p>
    <w:p w14:paraId="51046505" w14:textId="77777777" w:rsidR="00DF1F11" w:rsidRDefault="00DF1F11"/>
  </w:footnote>
  <w:footnote w:type="continuationSeparator" w:id="0">
    <w:p w14:paraId="2A243CF4" w14:textId="77777777" w:rsidR="00DF1F11" w:rsidRDefault="00DF1F11">
      <w:r>
        <w:continuationSeparator/>
      </w:r>
    </w:p>
    <w:p w14:paraId="4B43319C" w14:textId="77777777" w:rsidR="00DF1F11" w:rsidRDefault="00DF1F1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6EF38" w14:textId="77777777" w:rsidR="00DF1F11" w:rsidRDefault="00DF1F11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0740845" w14:textId="77777777" w:rsidR="00DF1F11" w:rsidRDefault="00DF1F11">
    <w:pPr>
      <w:pStyle w:val="Yltunniste"/>
      <w:ind w:right="360"/>
    </w:pPr>
  </w:p>
  <w:p w14:paraId="4E6DF923" w14:textId="77777777" w:rsidR="00DF1F11" w:rsidRDefault="00DF1F1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0164" w14:textId="77777777" w:rsidR="00DF1F11" w:rsidRDefault="00DF1F11">
    <w:pPr>
      <w:pStyle w:val="Yltunniste"/>
      <w:framePr w:wrap="around" w:vAnchor="text" w:hAnchor="margin" w:xAlign="right" w:y="1"/>
      <w:rPr>
        <w:rStyle w:val="Sivunumero"/>
      </w:rPr>
    </w:pPr>
  </w:p>
  <w:p w14:paraId="529C223C" w14:textId="77777777" w:rsidR="00DF1F11" w:rsidRPr="004A424D" w:rsidRDefault="00DF1F11" w:rsidP="00D91637">
    <w:pPr>
      <w:pStyle w:val="Yltunniste"/>
      <w:tabs>
        <w:tab w:val="clear" w:pos="4819"/>
      </w:tabs>
      <w:ind w:right="730"/>
      <w:jc w:val="center"/>
      <w:rPr>
        <w:rFonts w:cs="Arial"/>
        <w:bCs/>
        <w:sz w:val="36"/>
        <w:szCs w:val="36"/>
      </w:rPr>
    </w:pPr>
    <w:r>
      <w:rPr>
        <w:rFonts w:ascii="Arial" w:hAnsi="Arial" w:cs="Arial"/>
        <w:bCs/>
        <w:noProof/>
        <w:sz w:val="36"/>
        <w:szCs w:val="36"/>
        <w:lang w:val="en-US"/>
      </w:rPr>
      <w:drawing>
        <wp:anchor distT="0" distB="0" distL="114300" distR="114300" simplePos="0" relativeHeight="251657216" behindDoc="1" locked="0" layoutInCell="1" allowOverlap="1" wp14:anchorId="0933FC51" wp14:editId="2A635C29">
          <wp:simplePos x="0" y="0"/>
          <wp:positionH relativeFrom="column">
            <wp:posOffset>-55880</wp:posOffset>
          </wp:positionH>
          <wp:positionV relativeFrom="paragraph">
            <wp:posOffset>-130810</wp:posOffset>
          </wp:positionV>
          <wp:extent cx="1694815" cy="767715"/>
          <wp:effectExtent l="0" t="0" r="6985" b="0"/>
          <wp:wrapThrough wrapText="bothSides">
            <wp:wrapPolygon edited="0">
              <wp:start x="0" y="0"/>
              <wp:lineTo x="0" y="20725"/>
              <wp:lineTo x="21365" y="20725"/>
              <wp:lineTo x="21365" y="0"/>
              <wp:lineTo x="0" y="0"/>
            </wp:wrapPolygon>
          </wp:wrapThrough>
          <wp:docPr id="2" name="Kuva 2" descr="u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67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A2785" w14:textId="77777777" w:rsidR="00DF1F11" w:rsidRPr="004A424D" w:rsidRDefault="00DF1F11" w:rsidP="00D57D71">
    <w:pPr>
      <w:pStyle w:val="Yltunniste"/>
      <w:tabs>
        <w:tab w:val="clear" w:pos="4819"/>
        <w:tab w:val="left" w:pos="0"/>
      </w:tabs>
      <w:ind w:right="730"/>
      <w:jc w:val="center"/>
      <w:rPr>
        <w:rFonts w:cs="Arial"/>
        <w:bCs/>
        <w:sz w:val="36"/>
        <w:szCs w:val="36"/>
      </w:rPr>
    </w:pPr>
  </w:p>
  <w:p w14:paraId="2E2AFD59" w14:textId="77777777" w:rsidR="00DF1F11" w:rsidRDefault="00DF1F11" w:rsidP="00CE77F1">
    <w:pPr>
      <w:pStyle w:val="Yltunniste"/>
      <w:tabs>
        <w:tab w:val="clear" w:pos="4819"/>
      </w:tabs>
      <w:ind w:right="730"/>
      <w:jc w:val="center"/>
      <w:rPr>
        <w:rFonts w:cs="Arial"/>
        <w:bCs/>
        <w:sz w:val="36"/>
        <w:szCs w:val="36"/>
      </w:rPr>
    </w:pPr>
  </w:p>
  <w:p w14:paraId="4246059D" w14:textId="1C836040" w:rsidR="00DF1F11" w:rsidRPr="004A424D" w:rsidRDefault="00DF1F11" w:rsidP="00D91637">
    <w:pPr>
      <w:pStyle w:val="Yltunniste"/>
      <w:tabs>
        <w:tab w:val="clear" w:pos="4819"/>
      </w:tabs>
      <w:ind w:right="730"/>
      <w:rPr>
        <w:sz w:val="28"/>
      </w:rPr>
    </w:pPr>
    <w:r w:rsidRPr="004A424D">
      <w:rPr>
        <w:rFonts w:cs="Arial"/>
        <w:bCs/>
        <w:sz w:val="36"/>
        <w:szCs w:val="36"/>
      </w:rPr>
      <w:t>HALLITUKSEN</w:t>
    </w:r>
    <w:r>
      <w:rPr>
        <w:rFonts w:cs="Arial"/>
        <w:bCs/>
        <w:sz w:val="36"/>
        <w:szCs w:val="36"/>
      </w:rPr>
      <w:t xml:space="preserve"> </w:t>
    </w:r>
    <w:r w:rsidRPr="004A424D">
      <w:rPr>
        <w:rFonts w:cs="Arial"/>
        <w:bCs/>
        <w:sz w:val="36"/>
        <w:szCs w:val="36"/>
      </w:rPr>
      <w:t>TOIMINTA</w:t>
    </w:r>
    <w:r>
      <w:rPr>
        <w:rFonts w:cs="Arial"/>
        <w:bCs/>
        <w:sz w:val="36"/>
        <w:szCs w:val="36"/>
      </w:rPr>
      <w:t>KERTOMUS</w:t>
    </w:r>
    <w:r w:rsidRPr="004A424D">
      <w:rPr>
        <w:rFonts w:cs="Arial"/>
        <w:bCs/>
        <w:sz w:val="36"/>
        <w:szCs w:val="36"/>
      </w:rPr>
      <w:t xml:space="preserve"> 201</w:t>
    </w:r>
    <w:r>
      <w:rPr>
        <w:rFonts w:cs="Arial"/>
        <w:bCs/>
        <w:sz w:val="36"/>
        <w:szCs w:val="36"/>
      </w:rPr>
      <w:t>6</w:t>
    </w:r>
  </w:p>
  <w:p w14:paraId="1352406A" w14:textId="77777777" w:rsidR="00DF1F11" w:rsidRDefault="00DF1F11" w:rsidP="005B2566">
    <w:pPr>
      <w:pStyle w:val="Yltunniste"/>
      <w:tabs>
        <w:tab w:val="clear" w:pos="4819"/>
        <w:tab w:val="center" w:pos="3686"/>
      </w:tabs>
      <w:ind w:right="6683" w:firstLine="2835"/>
      <w:rPr>
        <w:sz w:val="12"/>
      </w:rPr>
    </w:pPr>
    <w:r>
      <w:rPr>
        <w:sz w:val="28"/>
      </w:rPr>
      <w:t xml:space="preserve"> </w:t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464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"/>
      <w:legacy w:legacy="1" w:legacySpace="113" w:legacyIndent="0"/>
      <w:lvlJc w:val="left"/>
      <w:pPr>
        <w:ind w:left="284" w:firstLine="0"/>
      </w:pPr>
    </w:lvl>
    <w:lvl w:ilvl="1">
      <w:start w:val="1"/>
      <w:numFmt w:val="decimal"/>
      <w:lvlText w:val="%1.%2"/>
      <w:legacy w:legacy="1" w:legacySpace="113" w:legacyIndent="0"/>
      <w:lvlJc w:val="left"/>
      <w:pPr>
        <w:ind w:left="454" w:firstLine="0"/>
      </w:pPr>
    </w:lvl>
    <w:lvl w:ilvl="2">
      <w:start w:val="1"/>
      <w:numFmt w:val="decimal"/>
      <w:lvlText w:val="%1.%2.%3"/>
      <w:legacy w:legacy="1" w:legacySpace="113" w:legacyIndent="0"/>
      <w:lvlJc w:val="left"/>
      <w:pPr>
        <w:ind w:left="624" w:firstLine="0"/>
      </w:pPr>
    </w:lvl>
    <w:lvl w:ilvl="3">
      <w:start w:val="1"/>
      <w:numFmt w:val="decimal"/>
      <w:lvlText w:val="%1.%2.%3.%4"/>
      <w:legacy w:legacy="1" w:legacySpace="113" w:legacyIndent="0"/>
      <w:lvlJc w:val="left"/>
      <w:pPr>
        <w:ind w:left="794" w:firstLine="0"/>
      </w:pPr>
    </w:lvl>
    <w:lvl w:ilvl="4">
      <w:start w:val="1"/>
      <w:numFmt w:val="decimal"/>
      <w:lvlText w:val="%1.%2.%3.%4.%5"/>
      <w:legacy w:legacy="1" w:legacySpace="113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13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13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113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13" w:legacyIndent="0"/>
      <w:lvlJc w:val="left"/>
      <w:pPr>
        <w:ind w:left="0" w:firstLine="0"/>
      </w:pPr>
    </w:lvl>
  </w:abstractNum>
  <w:abstractNum w:abstractNumId="2">
    <w:nsid w:val="150E6435"/>
    <w:multiLevelType w:val="singleLevel"/>
    <w:tmpl w:val="35B4C4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>
    <w:nsid w:val="53330394"/>
    <w:multiLevelType w:val="hybridMultilevel"/>
    <w:tmpl w:val="89C845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752B"/>
    <w:multiLevelType w:val="hybridMultilevel"/>
    <w:tmpl w:val="7312FC98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F6F75"/>
    <w:multiLevelType w:val="hybridMultilevel"/>
    <w:tmpl w:val="4CAE243A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17BE"/>
    <w:multiLevelType w:val="hybridMultilevel"/>
    <w:tmpl w:val="0442CECA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1304"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30"/>
    <w:rsid w:val="00095D34"/>
    <w:rsid w:val="000C2AC0"/>
    <w:rsid w:val="000D7EDC"/>
    <w:rsid w:val="00122766"/>
    <w:rsid w:val="00131F00"/>
    <w:rsid w:val="001444BF"/>
    <w:rsid w:val="00175E12"/>
    <w:rsid w:val="002540A7"/>
    <w:rsid w:val="00294C9E"/>
    <w:rsid w:val="002B398F"/>
    <w:rsid w:val="00375E94"/>
    <w:rsid w:val="003A5CF9"/>
    <w:rsid w:val="00417330"/>
    <w:rsid w:val="004A424D"/>
    <w:rsid w:val="004B4A48"/>
    <w:rsid w:val="004C3C52"/>
    <w:rsid w:val="005B2566"/>
    <w:rsid w:val="005E08BB"/>
    <w:rsid w:val="00613B94"/>
    <w:rsid w:val="00625D02"/>
    <w:rsid w:val="00667708"/>
    <w:rsid w:val="00681019"/>
    <w:rsid w:val="006E08AA"/>
    <w:rsid w:val="00762DE1"/>
    <w:rsid w:val="00801235"/>
    <w:rsid w:val="0081491F"/>
    <w:rsid w:val="00822A99"/>
    <w:rsid w:val="008261AC"/>
    <w:rsid w:val="008719C6"/>
    <w:rsid w:val="009425D0"/>
    <w:rsid w:val="009924A0"/>
    <w:rsid w:val="00A002C9"/>
    <w:rsid w:val="00A3174A"/>
    <w:rsid w:val="00A80B67"/>
    <w:rsid w:val="00AC5DF6"/>
    <w:rsid w:val="00B068E9"/>
    <w:rsid w:val="00B30A03"/>
    <w:rsid w:val="00B669AD"/>
    <w:rsid w:val="00BC7FD6"/>
    <w:rsid w:val="00BE0233"/>
    <w:rsid w:val="00C12318"/>
    <w:rsid w:val="00CE77F1"/>
    <w:rsid w:val="00D57D71"/>
    <w:rsid w:val="00D91637"/>
    <w:rsid w:val="00D939FE"/>
    <w:rsid w:val="00DF1F11"/>
    <w:rsid w:val="00E35E84"/>
    <w:rsid w:val="00E8615C"/>
    <w:rsid w:val="00EB2BCB"/>
    <w:rsid w:val="00EC698B"/>
    <w:rsid w:val="00ED5FD7"/>
    <w:rsid w:val="00F821D8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798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94C9E"/>
    <w:rPr>
      <w:rFonts w:ascii="Georgia" w:hAnsi="Georgi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paragraph" w:styleId="Otsikko2">
    <w:name w:val="heading 2"/>
    <w:basedOn w:val="Normaali"/>
    <w:next w:val="Normaali"/>
    <w:qFormat/>
    <w:rsid w:val="0081491F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Sisennettykpl"/>
    <w:qFormat/>
    <w:pPr>
      <w:keepNext/>
      <w:spacing w:before="240" w:after="60"/>
      <w:outlineLvl w:val="5"/>
    </w:pPr>
    <w:rPr>
      <w:rFonts w:ascii="Arial" w:hAnsi="Arial"/>
      <w:b/>
      <w:kern w:val="28"/>
    </w:rPr>
  </w:style>
  <w:style w:type="paragraph" w:styleId="Otsikko7">
    <w:name w:val="heading 7"/>
    <w:basedOn w:val="Normaali"/>
    <w:next w:val="Sisennettykpl"/>
    <w:qFormat/>
    <w:pPr>
      <w:keepNext/>
      <w:spacing w:before="240" w:after="60"/>
      <w:outlineLvl w:val="6"/>
    </w:pPr>
    <w:rPr>
      <w:rFonts w:ascii="Arial" w:hAnsi="Arial"/>
      <w:b/>
      <w:kern w:val="28"/>
    </w:rPr>
  </w:style>
  <w:style w:type="paragraph" w:styleId="Otsikko8">
    <w:name w:val="heading 8"/>
    <w:basedOn w:val="Normaali"/>
    <w:next w:val="Sisennettykpl"/>
    <w:qFormat/>
    <w:pPr>
      <w:keepNext/>
      <w:spacing w:before="240" w:after="60"/>
      <w:outlineLvl w:val="7"/>
    </w:pPr>
    <w:rPr>
      <w:rFonts w:ascii="Arial" w:hAnsi="Arial"/>
      <w:b/>
      <w:kern w:val="28"/>
    </w:rPr>
  </w:style>
  <w:style w:type="paragraph" w:styleId="Otsikko9">
    <w:name w:val="heading 9"/>
    <w:basedOn w:val="Normaali"/>
    <w:next w:val="Sisennettykpl"/>
    <w:qFormat/>
    <w:pPr>
      <w:keepNext/>
      <w:spacing w:before="240" w:after="60"/>
      <w:outlineLvl w:val="8"/>
    </w:pPr>
    <w:rPr>
      <w:rFonts w:ascii="Arial" w:hAnsi="Arial"/>
      <w:b/>
      <w:kern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Sisennettykpl">
    <w:name w:val="Sisennettykpl"/>
    <w:basedOn w:val="Normaali"/>
    <w:pPr>
      <w:spacing w:before="240"/>
      <w:ind w:left="2597"/>
    </w:pPr>
    <w:rPr>
      <w:rFonts w:ascii="Arial" w:hAnsi="Arial"/>
      <w:kern w:val="28"/>
    </w:rPr>
  </w:style>
  <w:style w:type="paragraph" w:styleId="Leipteksti">
    <w:name w:val="Body Text"/>
    <w:basedOn w:val="Normaali"/>
    <w:semiHidden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NormaaliWeb">
    <w:name w:val="Normal (Web)"/>
    <w:basedOn w:val="Normaali"/>
    <w:semiHidden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94C9E"/>
    <w:rPr>
      <w:rFonts w:ascii="Georgia" w:hAnsi="Georgi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paragraph" w:styleId="Otsikko2">
    <w:name w:val="heading 2"/>
    <w:basedOn w:val="Normaali"/>
    <w:next w:val="Normaali"/>
    <w:qFormat/>
    <w:rsid w:val="0081491F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Sisennettykpl"/>
    <w:qFormat/>
    <w:pPr>
      <w:keepNext/>
      <w:spacing w:before="240" w:after="60"/>
      <w:outlineLvl w:val="5"/>
    </w:pPr>
    <w:rPr>
      <w:rFonts w:ascii="Arial" w:hAnsi="Arial"/>
      <w:b/>
      <w:kern w:val="28"/>
    </w:rPr>
  </w:style>
  <w:style w:type="paragraph" w:styleId="Otsikko7">
    <w:name w:val="heading 7"/>
    <w:basedOn w:val="Normaali"/>
    <w:next w:val="Sisennettykpl"/>
    <w:qFormat/>
    <w:pPr>
      <w:keepNext/>
      <w:spacing w:before="240" w:after="60"/>
      <w:outlineLvl w:val="6"/>
    </w:pPr>
    <w:rPr>
      <w:rFonts w:ascii="Arial" w:hAnsi="Arial"/>
      <w:b/>
      <w:kern w:val="28"/>
    </w:rPr>
  </w:style>
  <w:style w:type="paragraph" w:styleId="Otsikko8">
    <w:name w:val="heading 8"/>
    <w:basedOn w:val="Normaali"/>
    <w:next w:val="Sisennettykpl"/>
    <w:qFormat/>
    <w:pPr>
      <w:keepNext/>
      <w:spacing w:before="240" w:after="60"/>
      <w:outlineLvl w:val="7"/>
    </w:pPr>
    <w:rPr>
      <w:rFonts w:ascii="Arial" w:hAnsi="Arial"/>
      <w:b/>
      <w:kern w:val="28"/>
    </w:rPr>
  </w:style>
  <w:style w:type="paragraph" w:styleId="Otsikko9">
    <w:name w:val="heading 9"/>
    <w:basedOn w:val="Normaali"/>
    <w:next w:val="Sisennettykpl"/>
    <w:qFormat/>
    <w:pPr>
      <w:keepNext/>
      <w:spacing w:before="240" w:after="60"/>
      <w:outlineLvl w:val="8"/>
    </w:pPr>
    <w:rPr>
      <w:rFonts w:ascii="Arial" w:hAnsi="Arial"/>
      <w:b/>
      <w:kern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Sisennettykpl">
    <w:name w:val="Sisennettykpl"/>
    <w:basedOn w:val="Normaali"/>
    <w:pPr>
      <w:spacing w:before="240"/>
      <w:ind w:left="2597"/>
    </w:pPr>
    <w:rPr>
      <w:rFonts w:ascii="Arial" w:hAnsi="Arial"/>
      <w:kern w:val="28"/>
    </w:rPr>
  </w:style>
  <w:style w:type="paragraph" w:styleId="Leipteksti">
    <w:name w:val="Body Text"/>
    <w:basedOn w:val="Normaali"/>
    <w:semiHidden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NormaaliWeb">
    <w:name w:val="Normal (Web)"/>
    <w:basedOn w:val="Normaali"/>
    <w:semiHidden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Anon Vakka-Suomen Urheilusukeltajat ry:n</vt:lpstr>
    </vt:vector>
  </TitlesOfParts>
  <Company>VSKOL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 Vakka-Suomen Urheilusukeltajat ry:n</dc:title>
  <dc:subject/>
  <dc:creator>vskol</dc:creator>
  <cp:keywords/>
  <cp:lastModifiedBy>Pekka Ajanko</cp:lastModifiedBy>
  <cp:revision>4</cp:revision>
  <cp:lastPrinted>2011-09-11T07:26:00Z</cp:lastPrinted>
  <dcterms:created xsi:type="dcterms:W3CDTF">2017-03-01T15:26:00Z</dcterms:created>
  <dcterms:modified xsi:type="dcterms:W3CDTF">2017-03-11T11:18:00Z</dcterms:modified>
</cp:coreProperties>
</file>